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Classic1"/>
        <w:tblpPr w:leftFromText="180" w:rightFromText="180" w:vertAnchor="text" w:horzAnchor="margin" w:tblpY="1272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7668"/>
        <w:gridCol w:w="7668"/>
      </w:tblGrid>
      <w:tr w:rsidR="00761407" w:rsidTr="004563C3">
        <w:trPr>
          <w:cnfStyle w:val="100000000000"/>
        </w:trPr>
        <w:tc>
          <w:tcPr>
            <w:cnfStyle w:val="001000000000"/>
            <w:tcW w:w="7668" w:type="dxa"/>
            <w:tcBorders>
              <w:bottom w:val="none" w:sz="0" w:space="0" w:color="auto"/>
              <w:right w:val="none" w:sz="0" w:space="0" w:color="auto"/>
            </w:tcBorders>
          </w:tcPr>
          <w:p w:rsidR="00761407" w:rsidRPr="00761407" w:rsidRDefault="00761407" w:rsidP="00761407">
            <w:pPr>
              <w:widowControl w:val="0"/>
              <w:jc w:val="center"/>
              <w:rPr>
                <w:sz w:val="36"/>
                <w:szCs w:val="36"/>
              </w:rPr>
            </w:pPr>
            <w:r w:rsidRPr="00761407">
              <w:rPr>
                <w:sz w:val="36"/>
                <w:szCs w:val="36"/>
              </w:rPr>
              <w:t>Signs of Hyperthermia in Dogs &amp; Cats</w:t>
            </w:r>
            <w:r w:rsidRPr="00761407">
              <w:rPr>
                <w:bCs/>
                <w:sz w:val="36"/>
                <w:szCs w:val="36"/>
              </w:rPr>
              <w:t>:</w:t>
            </w:r>
          </w:p>
        </w:tc>
        <w:tc>
          <w:tcPr>
            <w:tcW w:w="7668" w:type="dxa"/>
            <w:tcBorders>
              <w:bottom w:val="none" w:sz="0" w:space="0" w:color="auto"/>
            </w:tcBorders>
          </w:tcPr>
          <w:p w:rsidR="00761407" w:rsidRPr="00761407" w:rsidRDefault="00761407" w:rsidP="00761407">
            <w:pPr>
              <w:widowControl w:val="0"/>
              <w:jc w:val="center"/>
              <w:cnfStyle w:val="100000000000"/>
              <w:rPr>
                <w:sz w:val="36"/>
                <w:szCs w:val="36"/>
              </w:rPr>
            </w:pPr>
            <w:r w:rsidRPr="00761407">
              <w:rPr>
                <w:sz w:val="36"/>
                <w:szCs w:val="36"/>
              </w:rPr>
              <w:t>Signs of Hypothermia in Dogs &amp; Cats:</w:t>
            </w:r>
          </w:p>
        </w:tc>
      </w:tr>
      <w:tr w:rsidR="00761407" w:rsidTr="004563C3">
        <w:tc>
          <w:tcPr>
            <w:cnfStyle w:val="001000000000"/>
            <w:tcW w:w="7668" w:type="dxa"/>
            <w:tcBorders>
              <w:right w:val="none" w:sz="0" w:space="0" w:color="auto"/>
            </w:tcBorders>
          </w:tcPr>
          <w:p w:rsidR="00761407" w:rsidRDefault="004563C3" w:rsidP="00761407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36576" distB="36576" distL="36576" distR="36576" simplePos="0" relativeHeight="251670528" behindDoc="0" locked="0" layoutInCell="1" allowOverlap="1">
                  <wp:simplePos x="0" y="0"/>
                  <wp:positionH relativeFrom="column">
                    <wp:posOffset>4086405</wp:posOffset>
                  </wp:positionH>
                  <wp:positionV relativeFrom="paragraph">
                    <wp:posOffset>276381</wp:posOffset>
                  </wp:positionV>
                  <wp:extent cx="1551964" cy="2475781"/>
                  <wp:effectExtent l="19050" t="0" r="0" b="0"/>
                  <wp:wrapNone/>
                  <wp:docPr id="8" name="Picture 3" descr="j041362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41362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64" cy="247578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61407">
              <w:rPr>
                <w:sz w:val="28"/>
                <w:szCs w:val="28"/>
              </w:rPr>
              <w:t>Temperature over 104°F</w:t>
            </w:r>
          </w:p>
          <w:p w:rsidR="00761407" w:rsidRDefault="00761407" w:rsidP="0076140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Vigorous Panting</w:t>
            </w:r>
          </w:p>
          <w:p w:rsidR="00761407" w:rsidRDefault="00761407" w:rsidP="0076140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Red Gums</w:t>
            </w:r>
          </w:p>
          <w:p w:rsidR="00761407" w:rsidRDefault="00761407" w:rsidP="0076140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Tacky or Dry Mucus Membranes</w:t>
            </w:r>
          </w:p>
          <w:p w:rsidR="00761407" w:rsidRDefault="00761407" w:rsidP="0076140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Lying Down and Unable to Get Up</w:t>
            </w:r>
          </w:p>
          <w:p w:rsidR="00761407" w:rsidRDefault="00761407" w:rsidP="0076140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Collapse or Loss of Consciousness</w:t>
            </w:r>
          </w:p>
          <w:p w:rsidR="00761407" w:rsidRDefault="00761407" w:rsidP="0076140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Thick Saliva</w:t>
            </w:r>
          </w:p>
          <w:p w:rsidR="00761407" w:rsidRDefault="00761407" w:rsidP="0076140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Dizziness and/or Disorientation</w:t>
            </w:r>
          </w:p>
          <w:p w:rsidR="00761407" w:rsidRDefault="00761407" w:rsidP="00761407"/>
        </w:tc>
        <w:tc>
          <w:tcPr>
            <w:tcW w:w="7668" w:type="dxa"/>
          </w:tcPr>
          <w:p w:rsidR="00761407" w:rsidRDefault="00761407" w:rsidP="004563C3">
            <w:pPr>
              <w:widowControl w:val="0"/>
              <w:jc w:val="right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Depression</w:t>
            </w:r>
          </w:p>
          <w:p w:rsidR="00761407" w:rsidRDefault="00761407" w:rsidP="004563C3">
            <w:pPr>
              <w:widowControl w:val="0"/>
              <w:jc w:val="right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Lethargy or Weakness</w:t>
            </w:r>
          </w:p>
          <w:p w:rsidR="00761407" w:rsidRDefault="00761407" w:rsidP="004563C3">
            <w:pPr>
              <w:widowControl w:val="0"/>
              <w:jc w:val="right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Shivering</w:t>
            </w:r>
          </w:p>
          <w:p w:rsidR="00761407" w:rsidRDefault="00761407" w:rsidP="004563C3">
            <w:pPr>
              <w:widowControl w:val="0"/>
              <w:jc w:val="right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Stupor</w:t>
            </w:r>
          </w:p>
          <w:p w:rsidR="00761407" w:rsidRDefault="00761407" w:rsidP="004563C3">
            <w:pPr>
              <w:widowControl w:val="0"/>
              <w:jc w:val="right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 Stiffness</w:t>
            </w:r>
          </w:p>
          <w:p w:rsidR="00761407" w:rsidRDefault="00761407" w:rsidP="004563C3">
            <w:pPr>
              <w:widowControl w:val="0"/>
              <w:jc w:val="right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Difficulty Breathing</w:t>
            </w:r>
          </w:p>
          <w:p w:rsidR="00761407" w:rsidRDefault="00761407" w:rsidP="004563C3">
            <w:pPr>
              <w:widowControl w:val="0"/>
              <w:jc w:val="right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Fixed and Dilated Pupils</w:t>
            </w:r>
          </w:p>
          <w:p w:rsidR="00761407" w:rsidRDefault="00761407" w:rsidP="004563C3">
            <w:pPr>
              <w:widowControl w:val="0"/>
              <w:jc w:val="right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 Heart and Respiratory Rate</w:t>
            </w:r>
          </w:p>
          <w:p w:rsidR="00761407" w:rsidRPr="00761407" w:rsidRDefault="00761407" w:rsidP="004563C3">
            <w:pPr>
              <w:widowControl w:val="0"/>
              <w:jc w:val="right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Coma</w:t>
            </w:r>
          </w:p>
        </w:tc>
      </w:tr>
      <w:tr w:rsidR="00761407" w:rsidTr="004563C3">
        <w:tc>
          <w:tcPr>
            <w:cnfStyle w:val="001000000000"/>
            <w:tcW w:w="7668" w:type="dxa"/>
            <w:tcBorders>
              <w:right w:val="none" w:sz="0" w:space="0" w:color="auto"/>
            </w:tcBorders>
          </w:tcPr>
          <w:p w:rsidR="00761407" w:rsidRPr="00761407" w:rsidRDefault="00761407" w:rsidP="00761407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Hyper</w:t>
            </w:r>
            <w:r>
              <w:rPr>
                <w:sz w:val="28"/>
                <w:szCs w:val="28"/>
              </w:rPr>
              <w:t>thermia: Above normal body temperature</w:t>
            </w:r>
          </w:p>
        </w:tc>
        <w:tc>
          <w:tcPr>
            <w:tcW w:w="7668" w:type="dxa"/>
          </w:tcPr>
          <w:p w:rsidR="00761407" w:rsidRPr="00761407" w:rsidRDefault="00761407" w:rsidP="00761407">
            <w:pPr>
              <w:widowControl w:val="0"/>
              <w:cnfStyle w:val="000000000000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Hypo</w:t>
            </w:r>
            <w:r>
              <w:rPr>
                <w:sz w:val="28"/>
                <w:szCs w:val="28"/>
              </w:rPr>
              <w:t>thermia: Below normal body temperature</w:t>
            </w:r>
          </w:p>
        </w:tc>
      </w:tr>
      <w:tr w:rsidR="00761407" w:rsidTr="004563C3">
        <w:tc>
          <w:tcPr>
            <w:cnfStyle w:val="001000000000"/>
            <w:tcW w:w="7668" w:type="dxa"/>
            <w:tcBorders>
              <w:right w:val="none" w:sz="0" w:space="0" w:color="auto"/>
            </w:tcBorders>
          </w:tcPr>
          <w:p w:rsidR="00761407" w:rsidRDefault="00761407" w:rsidP="00761407">
            <w:r>
              <w:rPr>
                <w:sz w:val="24"/>
                <w:szCs w:val="24"/>
                <w:u w:val="single"/>
              </w:rPr>
              <w:t>Normal Body Temperature for DOGS:100.5°F to 102.5° F</w:t>
            </w:r>
          </w:p>
        </w:tc>
        <w:tc>
          <w:tcPr>
            <w:tcW w:w="7668" w:type="dxa"/>
          </w:tcPr>
          <w:p w:rsidR="00761407" w:rsidRDefault="00761407" w:rsidP="00761407">
            <w:pPr>
              <w:widowControl w:val="0"/>
              <w:cnfStyle w:val="000000000000"/>
            </w:pPr>
            <w:r>
              <w:rPr>
                <w:sz w:val="24"/>
                <w:szCs w:val="24"/>
                <w:u w:val="single"/>
              </w:rPr>
              <w:t xml:space="preserve">Normal Body Temperature for CATS: 100°F to 102.5° </w:t>
            </w:r>
          </w:p>
        </w:tc>
      </w:tr>
    </w:tbl>
    <w:p w:rsidR="00761407" w:rsidRDefault="00761407" w:rsidP="00761407">
      <w:pPr>
        <w:widowControl w:val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Heat and Cold Related Emergencies</w:t>
      </w:r>
    </w:p>
    <w:p w:rsidR="00761407" w:rsidRDefault="004563C3" w:rsidP="00761407">
      <w:pPr>
        <w:widowControl w:val="0"/>
      </w:pP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4" type="#_x0000_t122" style="position:absolute;margin-left:-8.5pt;margin-top:379.45pt;width:775.05pt;height:74.7pt;z-index:-251644928" fillcolor="yellow" strokecolor="yellow"/>
        </w:pict>
      </w:r>
      <w:r w:rsidR="00761407">
        <w:t> </w:t>
      </w:r>
    </w:p>
    <w:p w:rsidR="00761407" w:rsidRPr="004563C3" w:rsidRDefault="00761407" w:rsidP="00761407">
      <w:pPr>
        <w:widowControl w:val="0"/>
        <w:jc w:val="center"/>
        <w:rPr>
          <w:b/>
          <w:sz w:val="24"/>
          <w:szCs w:val="24"/>
        </w:rPr>
      </w:pPr>
      <w:r>
        <w:t> </w:t>
      </w:r>
      <w:r w:rsidRPr="004563C3">
        <w:rPr>
          <w:b/>
          <w:sz w:val="24"/>
          <w:szCs w:val="24"/>
        </w:rPr>
        <w:t>If an animal’s body temperature gets too high or too low, serious health problems can occur. Get your animal treated by a veterinarian immediately!</w:t>
      </w:r>
    </w:p>
    <w:p w:rsidR="00761407" w:rsidRDefault="00761407" w:rsidP="00761407">
      <w:pPr>
        <w:widowControl w:val="0"/>
      </w:pPr>
    </w:p>
    <w:p w:rsidR="004563C3" w:rsidRDefault="004563C3" w:rsidP="00761407">
      <w:pPr>
        <w:widowControl w:val="0"/>
      </w:pPr>
    </w:p>
    <w:p w:rsidR="00761407" w:rsidRPr="004563C3" w:rsidRDefault="004563C3" w:rsidP="004563C3">
      <w:pPr>
        <w:widowControl w:val="0"/>
        <w:jc w:val="center"/>
        <w:rPr>
          <w:sz w:val="20"/>
        </w:rPr>
      </w:pPr>
      <w:r>
        <w:rPr>
          <w:rFonts w:ascii="Times New Roman" w:hAnsi="Times New Roman"/>
          <w:sz w:val="20"/>
        </w:rPr>
        <w:t>●</w:t>
      </w:r>
      <w:r w:rsidR="00761407" w:rsidRPr="004563C3">
        <w:rPr>
          <w:sz w:val="20"/>
        </w:rPr>
        <w:t>For animals in distress in hot or cold weather, please contact your local Police Department, Sheriff’s Office, Animal Control, or Animal Shelter.</w:t>
      </w:r>
      <w:r>
        <w:rPr>
          <w:sz w:val="20"/>
        </w:rPr>
        <w:t>●</w:t>
      </w:r>
      <w:r w:rsidR="00761407" w:rsidRPr="004563C3">
        <w:rPr>
          <w:rFonts w:ascii="Times New Roman" w:hAnsi="Times New Roman"/>
          <w:noProof/>
          <w:color w:val="auto"/>
          <w:kern w:val="0"/>
          <w:sz w:val="20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5829300</wp:posOffset>
            </wp:positionV>
            <wp:extent cx="1143000" cy="1028700"/>
            <wp:effectExtent l="19050" t="0" r="0" b="0"/>
            <wp:wrapNone/>
            <wp:docPr id="7" name="Picture 7" descr="MCj04244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2448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61407" w:rsidRPr="004563C3">
        <w:rPr>
          <w:rFonts w:ascii="Times New Roman" w:hAnsi="Times New Roman"/>
          <w:noProof/>
          <w:color w:val="auto"/>
          <w:kern w:val="0"/>
          <w:sz w:val="2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5899785</wp:posOffset>
            </wp:positionV>
            <wp:extent cx="1141095" cy="958215"/>
            <wp:effectExtent l="19050" t="0" r="1905" b="0"/>
            <wp:wrapNone/>
            <wp:docPr id="4" name="Picture 4" descr="MCj04298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983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58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61407" w:rsidRPr="004563C3">
        <w:rPr>
          <w:rFonts w:ascii="Times New Roman" w:hAnsi="Times New Roman"/>
          <w:noProof/>
          <w:color w:val="auto"/>
          <w:kern w:val="0"/>
          <w:sz w:val="2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5899785</wp:posOffset>
            </wp:positionV>
            <wp:extent cx="1141095" cy="958215"/>
            <wp:effectExtent l="19050" t="0" r="1905" b="0"/>
            <wp:wrapNone/>
            <wp:docPr id="5" name="Picture 5" descr="MCj04298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2983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58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61407" w:rsidRPr="004563C3">
        <w:rPr>
          <w:rFonts w:ascii="Times New Roman" w:hAnsi="Times New Roman"/>
          <w:noProof/>
          <w:color w:val="auto"/>
          <w:kern w:val="0"/>
          <w:sz w:val="20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5899785</wp:posOffset>
            </wp:positionV>
            <wp:extent cx="1141095" cy="958215"/>
            <wp:effectExtent l="19050" t="0" r="1905" b="0"/>
            <wp:wrapNone/>
            <wp:docPr id="6" name="Picture 6" descr="MCj04298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2983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582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61407" w:rsidRPr="004563C3" w:rsidSect="0076140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761407"/>
    <w:rsid w:val="00186373"/>
    <w:rsid w:val="004563C3"/>
    <w:rsid w:val="006658D8"/>
    <w:rsid w:val="006A50B2"/>
    <w:rsid w:val="006C59AD"/>
    <w:rsid w:val="0076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ru v:ext="edit" colors="yellow"/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407"/>
    <w:pPr>
      <w:spacing w:after="180" w:line="300" w:lineRule="auto"/>
    </w:pPr>
    <w:rPr>
      <w:rFonts w:ascii="Verdana" w:hAnsi="Verdana"/>
      <w:color w:val="000000"/>
      <w:kern w:val="28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61407"/>
    <w:pPr>
      <w:spacing w:after="180" w:line="30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8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373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County Government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rfarris</dc:creator>
  <cp:keywords/>
  <dc:description/>
  <cp:lastModifiedBy>rfarris</cp:lastModifiedBy>
  <cp:revision>1</cp:revision>
  <dcterms:created xsi:type="dcterms:W3CDTF">2014-02-26T15:50:00Z</dcterms:created>
  <dcterms:modified xsi:type="dcterms:W3CDTF">2014-02-26T16:16:00Z</dcterms:modified>
</cp:coreProperties>
</file>